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35" w:rsidRDefault="00335A35" w:rsidP="00335A3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335A35" w:rsidRDefault="00335A35" w:rsidP="00335A3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РАБОЧЕЙ ПРОГРАММЕ ПО ГЕОМЕТРИИ</w:t>
      </w:r>
    </w:p>
    <w:p w:rsidR="00335A35" w:rsidRDefault="00335A35" w:rsidP="00335A3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10-11 КЛАССОВ</w:t>
      </w:r>
    </w:p>
    <w:p w:rsidR="00335A35" w:rsidRDefault="00335A35" w:rsidP="00335A35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335A35" w:rsidRPr="000A381F" w:rsidRDefault="00335A35" w:rsidP="00335A35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381F">
        <w:rPr>
          <w:sz w:val="28"/>
          <w:szCs w:val="28"/>
        </w:rPr>
        <w:t xml:space="preserve">Рабочая программа по учебному предмету </w:t>
      </w:r>
      <w:r w:rsidRPr="000A38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Геометрия</w:t>
      </w:r>
      <w:r w:rsidRPr="000A381F">
        <w:rPr>
          <w:b/>
          <w:sz w:val="28"/>
          <w:szCs w:val="28"/>
        </w:rPr>
        <w:t>»</w:t>
      </w:r>
      <w:r w:rsidRPr="000A381F">
        <w:rPr>
          <w:sz w:val="28"/>
          <w:szCs w:val="28"/>
        </w:rPr>
        <w:t xml:space="preserve"> предназначена для организации процесса обучения математике</w:t>
      </w:r>
      <w:r>
        <w:rPr>
          <w:sz w:val="28"/>
          <w:szCs w:val="28"/>
        </w:rPr>
        <w:t xml:space="preserve"> на ступени среднего</w:t>
      </w:r>
      <w:r w:rsidRPr="000A381F">
        <w:rPr>
          <w:sz w:val="28"/>
          <w:szCs w:val="28"/>
        </w:rPr>
        <w:t xml:space="preserve"> общего образования в государственном бюджетном общеобразовательном учреждении Республиканский политехнический лицей-интернат на основе линии УМК </w:t>
      </w:r>
      <w:r w:rsidRPr="00335A35">
        <w:rPr>
          <w:color w:val="000000"/>
          <w:sz w:val="28"/>
          <w:szCs w:val="28"/>
        </w:rPr>
        <w:t xml:space="preserve">Геометрия 10-11  Л.С. </w:t>
      </w:r>
      <w:proofErr w:type="spellStart"/>
      <w:r w:rsidRPr="00335A35">
        <w:rPr>
          <w:color w:val="000000"/>
          <w:sz w:val="28"/>
          <w:szCs w:val="28"/>
        </w:rPr>
        <w:t>Атанасян</w:t>
      </w:r>
      <w:proofErr w:type="spellEnd"/>
      <w:r w:rsidRPr="00335A35">
        <w:rPr>
          <w:color w:val="000000"/>
          <w:sz w:val="28"/>
          <w:szCs w:val="28"/>
        </w:rPr>
        <w:t>, В.Ф. Бутузов, С.Б. Кадомцев и др. Просвещение 2012 г</w:t>
      </w:r>
      <w:r w:rsidRPr="00335A35">
        <w:rPr>
          <w:sz w:val="28"/>
          <w:szCs w:val="28"/>
        </w:rPr>
        <w:t>.</w:t>
      </w:r>
      <w:r w:rsidRPr="000A381F">
        <w:rPr>
          <w:sz w:val="28"/>
          <w:szCs w:val="28"/>
        </w:rPr>
        <w:t xml:space="preserve"> </w:t>
      </w:r>
    </w:p>
    <w:p w:rsidR="00335A35" w:rsidRPr="000A381F" w:rsidRDefault="00335A35" w:rsidP="00335A35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381F">
        <w:rPr>
          <w:color w:val="000000"/>
          <w:sz w:val="28"/>
          <w:szCs w:val="28"/>
        </w:rPr>
        <w:t xml:space="preserve">Рабочая программа соответствует требованиям </w:t>
      </w:r>
      <w:r w:rsidRPr="00626F79">
        <w:rPr>
          <w:spacing w:val="2"/>
          <w:sz w:val="28"/>
          <w:szCs w:val="28"/>
        </w:rPr>
        <w:t>Федерального компонента государственных о</w:t>
      </w:r>
      <w:r>
        <w:rPr>
          <w:spacing w:val="2"/>
          <w:sz w:val="28"/>
          <w:szCs w:val="28"/>
        </w:rPr>
        <w:t xml:space="preserve">бразовательных стандартов </w:t>
      </w:r>
      <w:r w:rsidRPr="00626F79">
        <w:rPr>
          <w:spacing w:val="2"/>
          <w:sz w:val="28"/>
          <w:szCs w:val="28"/>
        </w:rPr>
        <w:t>среднего (полного) общего образования</w:t>
      </w:r>
      <w:r w:rsidRPr="000A381F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римерной программы среднего</w:t>
      </w:r>
      <w:r w:rsidRPr="000A381F">
        <w:rPr>
          <w:color w:val="000000"/>
          <w:sz w:val="28"/>
          <w:szCs w:val="28"/>
        </w:rPr>
        <w:t xml:space="preserve"> общего образования по </w:t>
      </w:r>
      <w:r>
        <w:rPr>
          <w:color w:val="000000"/>
          <w:sz w:val="28"/>
          <w:szCs w:val="28"/>
        </w:rPr>
        <w:t>геометрии</w:t>
      </w:r>
      <w:r w:rsidRPr="000A381F">
        <w:rPr>
          <w:color w:val="000000"/>
          <w:sz w:val="28"/>
          <w:szCs w:val="28"/>
        </w:rPr>
        <w:t xml:space="preserve"> и создана на основе рабочей </w:t>
      </w:r>
      <w:r>
        <w:rPr>
          <w:color w:val="000000"/>
          <w:sz w:val="28"/>
          <w:szCs w:val="28"/>
        </w:rPr>
        <w:t>программы</w:t>
      </w:r>
      <w:r w:rsidRPr="000A3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Бурмистровой</w:t>
      </w:r>
      <w:proofErr w:type="spellEnd"/>
      <w:r>
        <w:rPr>
          <w:sz w:val="28"/>
          <w:szCs w:val="28"/>
        </w:rPr>
        <w:t xml:space="preserve">, </w:t>
      </w:r>
      <w:r w:rsidRPr="00626F79">
        <w:rPr>
          <w:sz w:val="28"/>
          <w:szCs w:val="28"/>
        </w:rPr>
        <w:t xml:space="preserve">Л.С. </w:t>
      </w:r>
      <w:proofErr w:type="spellStart"/>
      <w:r w:rsidRPr="00626F79">
        <w:rPr>
          <w:sz w:val="28"/>
          <w:szCs w:val="28"/>
        </w:rPr>
        <w:t>Атанасян</w:t>
      </w:r>
      <w:r>
        <w:rPr>
          <w:sz w:val="28"/>
          <w:szCs w:val="28"/>
        </w:rPr>
        <w:t>а</w:t>
      </w:r>
      <w:proofErr w:type="spellEnd"/>
      <w:r w:rsidRPr="000A381F">
        <w:rPr>
          <w:color w:val="000000"/>
          <w:sz w:val="28"/>
          <w:szCs w:val="28"/>
        </w:rPr>
        <w:t>.</w:t>
      </w:r>
    </w:p>
    <w:p w:rsidR="00335A35" w:rsidRPr="000A381F" w:rsidRDefault="00335A35" w:rsidP="00335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дается краткая характеристика предмета, определяются цели и задачи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предмету «Геометрия</w:t>
      </w:r>
      <w:r w:rsidRPr="000A381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Pr="000A381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A381F">
        <w:rPr>
          <w:rFonts w:ascii="Times New Roman" w:hAnsi="Times New Roman" w:cs="Times New Roman"/>
          <w:color w:val="000000"/>
          <w:sz w:val="28"/>
          <w:szCs w:val="28"/>
        </w:rPr>
        <w:t xml:space="preserve">-х классах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профильном</w:t>
      </w:r>
      <w:r w:rsidRPr="000A381F">
        <w:rPr>
          <w:rFonts w:ascii="Times New Roman" w:hAnsi="Times New Roman" w:cs="Times New Roman"/>
          <w:color w:val="000000"/>
          <w:sz w:val="28"/>
          <w:szCs w:val="28"/>
        </w:rPr>
        <w:t xml:space="preserve"> уровне, содержание курса, планируемые результаты освоения образовательной программы, представлена система оценки индивидуальных достижений обучающихся. Разработано тематическое планирование с описанием основных видов учебной деятельности обучающихся.</w:t>
      </w:r>
      <w:r w:rsidRPr="000A381F">
        <w:rPr>
          <w:rFonts w:ascii="Times New Roman" w:hAnsi="Times New Roman" w:cs="Times New Roman"/>
          <w:sz w:val="28"/>
          <w:szCs w:val="28"/>
        </w:rPr>
        <w:t xml:space="preserve"> Рабочая программа также включает описание материально-технического обеспечения образовательного процесса в ГБОУ РПЛИ, перечень контрольных работ и демоверсии контрольно-измерительных материалов по учебному предмету.</w:t>
      </w:r>
    </w:p>
    <w:p w:rsidR="00335A35" w:rsidRDefault="00335A35" w:rsidP="00335A35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381F">
        <w:rPr>
          <w:sz w:val="28"/>
          <w:szCs w:val="28"/>
        </w:rPr>
        <w:t xml:space="preserve">В соответствии с учебным планом ГБОУ РПЛИ на изучение </w:t>
      </w:r>
      <w:r>
        <w:rPr>
          <w:color w:val="000000"/>
          <w:sz w:val="28"/>
          <w:szCs w:val="28"/>
        </w:rPr>
        <w:t>предмета «Геометрия</w:t>
      </w:r>
      <w:r w:rsidRPr="000A381F">
        <w:rPr>
          <w:color w:val="000000"/>
          <w:sz w:val="28"/>
          <w:szCs w:val="28"/>
        </w:rPr>
        <w:t>» в</w:t>
      </w:r>
      <w:r>
        <w:rPr>
          <w:color w:val="000000"/>
          <w:sz w:val="28"/>
          <w:szCs w:val="28"/>
        </w:rPr>
        <w:t xml:space="preserve"> 10</w:t>
      </w:r>
      <w:r w:rsidRPr="000A381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</w:t>
      </w:r>
      <w:r w:rsidRPr="000A381F">
        <w:rPr>
          <w:color w:val="000000"/>
          <w:sz w:val="28"/>
          <w:szCs w:val="28"/>
        </w:rPr>
        <w:t>-х классах</w:t>
      </w:r>
      <w:r w:rsidRPr="000A381F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2</w:t>
      </w:r>
      <w:r w:rsidRPr="000A381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A381F">
        <w:rPr>
          <w:sz w:val="28"/>
          <w:szCs w:val="28"/>
        </w:rPr>
        <w:t xml:space="preserve"> в неделю. Общее количество учебных часов составляет </w:t>
      </w:r>
      <w:r>
        <w:rPr>
          <w:sz w:val="28"/>
          <w:szCs w:val="28"/>
        </w:rPr>
        <w:t>138</w:t>
      </w:r>
      <w:r w:rsidRPr="000A381F">
        <w:rPr>
          <w:sz w:val="28"/>
          <w:szCs w:val="28"/>
        </w:rPr>
        <w:t xml:space="preserve"> часов – 35 учебных недель</w:t>
      </w:r>
      <w:r>
        <w:rPr>
          <w:sz w:val="28"/>
          <w:szCs w:val="28"/>
        </w:rPr>
        <w:t xml:space="preserve">: </w:t>
      </w:r>
      <w:r w:rsidR="00112BE2">
        <w:rPr>
          <w:sz w:val="28"/>
          <w:szCs w:val="28"/>
        </w:rPr>
        <w:t>70</w:t>
      </w:r>
      <w:r w:rsidRPr="000A381F">
        <w:rPr>
          <w:sz w:val="28"/>
          <w:szCs w:val="28"/>
        </w:rPr>
        <w:t xml:space="preserve"> ч. в </w:t>
      </w:r>
      <w:r>
        <w:rPr>
          <w:sz w:val="28"/>
          <w:szCs w:val="28"/>
        </w:rPr>
        <w:t>10</w:t>
      </w:r>
      <w:r w:rsidRPr="000A381F">
        <w:rPr>
          <w:sz w:val="28"/>
          <w:szCs w:val="28"/>
        </w:rPr>
        <w:t xml:space="preserve"> классе</w:t>
      </w:r>
      <w:r w:rsidR="00112BE2">
        <w:rPr>
          <w:sz w:val="28"/>
          <w:szCs w:val="28"/>
        </w:rPr>
        <w:t>,</w:t>
      </w:r>
      <w:r w:rsidRPr="000A381F">
        <w:rPr>
          <w:sz w:val="28"/>
          <w:szCs w:val="28"/>
        </w:rPr>
        <w:t xml:space="preserve"> и</w:t>
      </w:r>
      <w:r w:rsidR="00112BE2">
        <w:rPr>
          <w:sz w:val="28"/>
          <w:szCs w:val="28"/>
        </w:rPr>
        <w:t xml:space="preserve"> 34 учебные недели:</w:t>
      </w:r>
      <w:r w:rsidRPr="000A381F">
        <w:rPr>
          <w:sz w:val="28"/>
          <w:szCs w:val="28"/>
        </w:rPr>
        <w:t xml:space="preserve"> </w:t>
      </w:r>
      <w:r w:rsidR="00112BE2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 xml:space="preserve">ч в </w:t>
      </w:r>
      <w:r>
        <w:rPr>
          <w:sz w:val="28"/>
          <w:szCs w:val="28"/>
        </w:rPr>
        <w:t>11</w:t>
      </w:r>
      <w:r w:rsidRPr="000A381F">
        <w:rPr>
          <w:sz w:val="28"/>
          <w:szCs w:val="28"/>
        </w:rPr>
        <w:t xml:space="preserve"> классе.</w:t>
      </w:r>
    </w:p>
    <w:p w:rsidR="00335A35" w:rsidRPr="000A381F" w:rsidRDefault="00335A35" w:rsidP="00335A35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курс математики для </w:t>
      </w:r>
      <w:bookmarkStart w:id="0" w:name="_GoBack"/>
      <w:bookmarkEnd w:id="0"/>
      <w:r>
        <w:rPr>
          <w:sz w:val="28"/>
          <w:szCs w:val="28"/>
        </w:rPr>
        <w:t xml:space="preserve">10-11 классов </w:t>
      </w:r>
      <w:r w:rsidRPr="000A381F">
        <w:rPr>
          <w:sz w:val="28"/>
          <w:szCs w:val="28"/>
        </w:rPr>
        <w:t>позволяет 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35A35" w:rsidRPr="003018AF" w:rsidRDefault="00335A35" w:rsidP="00335A35"/>
    <w:p w:rsidR="00DC749D" w:rsidRDefault="00DC749D"/>
    <w:sectPr w:rsidR="00DC749D" w:rsidSect="00DC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5797"/>
    <w:rsid w:val="00112BE2"/>
    <w:rsid w:val="00296C56"/>
    <w:rsid w:val="00335A35"/>
    <w:rsid w:val="00413191"/>
    <w:rsid w:val="00872736"/>
    <w:rsid w:val="00945797"/>
    <w:rsid w:val="00BA7141"/>
    <w:rsid w:val="00DC749D"/>
    <w:rsid w:val="00ED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563C1"/>
        <w:sz w:val="28"/>
        <w:szCs w:val="24"/>
        <w:u w:val="single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35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  <w:szCs w:val="22"/>
      <w:u w:val="none"/>
    </w:rPr>
  </w:style>
  <w:style w:type="paragraph" w:styleId="1">
    <w:name w:val="heading 1"/>
    <w:basedOn w:val="a"/>
    <w:next w:val="a"/>
    <w:link w:val="10"/>
    <w:autoRedefine/>
    <w:qFormat/>
    <w:rsid w:val="00872736"/>
    <w:pPr>
      <w:keepNext/>
      <w:spacing w:after="0" w:line="360" w:lineRule="auto"/>
      <w:ind w:left="1134" w:right="687"/>
      <w:jc w:val="center"/>
      <w:outlineLvl w:val="0"/>
    </w:pPr>
    <w:rPr>
      <w:rFonts w:ascii="Times New Roman" w:eastAsia="Times New Roman" w:hAnsi="Times New Roman" w:cs="Times New Roman"/>
      <w:b/>
      <w:bCs/>
      <w:color w:val="0563C1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736"/>
    <w:rPr>
      <w:rFonts w:eastAsia="Times New Roman"/>
      <w:b/>
      <w:bCs/>
      <w:szCs w:val="20"/>
      <w:lang w:eastAsia="ru-RU"/>
    </w:rPr>
  </w:style>
  <w:style w:type="paragraph" w:customStyle="1" w:styleId="font-usual16">
    <w:name w:val="font-usual16"/>
    <w:basedOn w:val="a"/>
    <w:rsid w:val="0033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35A35"/>
    <w:pPr>
      <w:ind w:firstLine="0"/>
    </w:pPr>
    <w:rPr>
      <w:rFonts w:ascii="Calibri" w:eastAsia="Calibri" w:hAnsi="Calibri"/>
      <w:color w:val="auto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2019-10-19T11:36:00Z</dcterms:created>
  <dcterms:modified xsi:type="dcterms:W3CDTF">2019-10-19T11:53:00Z</dcterms:modified>
</cp:coreProperties>
</file>